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1C" w:rsidRPr="005549E4" w:rsidRDefault="00D07BFC" w:rsidP="00ED4A9D">
      <w:pPr>
        <w:jc w:val="center"/>
        <w:rPr>
          <w:b/>
          <w:bCs/>
          <w:sz w:val="36"/>
          <w:szCs w:val="36"/>
          <w:rtl/>
        </w:rPr>
      </w:pPr>
      <w:r w:rsidRPr="005549E4">
        <w:rPr>
          <w:b/>
          <w:bCs/>
          <w:sz w:val="36"/>
          <w:szCs w:val="36"/>
          <w:rtl/>
        </w:rPr>
        <w:t xml:space="preserve">الخطة التشغيلية </w:t>
      </w:r>
      <w:r w:rsidR="00ED4A9D" w:rsidRPr="005549E4">
        <w:rPr>
          <w:rFonts w:hint="cs"/>
          <w:b/>
          <w:bCs/>
          <w:sz w:val="36"/>
          <w:szCs w:val="36"/>
          <w:rtl/>
        </w:rPr>
        <w:t xml:space="preserve"> لجمعية البر الخيرية بالخبراء</w:t>
      </w:r>
      <w:r w:rsidR="00B85FEF" w:rsidRPr="005549E4">
        <w:rPr>
          <w:rFonts w:hint="cs"/>
          <w:b/>
          <w:bCs/>
          <w:sz w:val="36"/>
          <w:szCs w:val="36"/>
          <w:rtl/>
        </w:rPr>
        <w:t xml:space="preserve"> </w:t>
      </w:r>
      <w:r w:rsidRPr="005549E4">
        <w:rPr>
          <w:b/>
          <w:bCs/>
          <w:sz w:val="36"/>
          <w:szCs w:val="36"/>
          <w:rtl/>
        </w:rPr>
        <w:t>لعام 2021م</w:t>
      </w:r>
    </w:p>
    <w:p w:rsidR="00ED4A9D" w:rsidRPr="005549E4" w:rsidRDefault="00ED4A9D" w:rsidP="00ED4A9D">
      <w:pPr>
        <w:jc w:val="center"/>
        <w:rPr>
          <w:b/>
          <w:bCs/>
          <w:sz w:val="36"/>
          <w:szCs w:val="36"/>
          <w:rtl/>
        </w:rPr>
      </w:pPr>
    </w:p>
    <w:p w:rsidR="00D07BFC" w:rsidRPr="005549E4" w:rsidRDefault="00D07BFC" w:rsidP="00ED4A9D">
      <w:pPr>
        <w:jc w:val="center"/>
        <w:rPr>
          <w:b/>
          <w:bCs/>
          <w:sz w:val="36"/>
          <w:szCs w:val="36"/>
          <w:rtl/>
        </w:rPr>
      </w:pPr>
      <w:r w:rsidRPr="005549E4">
        <w:rPr>
          <w:b/>
          <w:bCs/>
          <w:sz w:val="36"/>
          <w:szCs w:val="36"/>
          <w:rtl/>
        </w:rPr>
        <w:t xml:space="preserve">مجال </w:t>
      </w:r>
      <w:r w:rsidRPr="005549E4">
        <w:rPr>
          <w:rFonts w:hint="cs"/>
          <w:b/>
          <w:bCs/>
          <w:sz w:val="36"/>
          <w:szCs w:val="36"/>
          <w:rtl/>
        </w:rPr>
        <w:t xml:space="preserve">المساعدات </w:t>
      </w:r>
      <w:r w:rsidRPr="005549E4">
        <w:rPr>
          <w:b/>
          <w:bCs/>
          <w:sz w:val="36"/>
          <w:szCs w:val="36"/>
          <w:rtl/>
        </w:rPr>
        <w:t xml:space="preserve">خدمات </w:t>
      </w:r>
      <w:proofErr w:type="spellStart"/>
      <w:r w:rsidRPr="005549E4">
        <w:rPr>
          <w:b/>
          <w:bCs/>
          <w:sz w:val="36"/>
          <w:szCs w:val="36"/>
          <w:rtl/>
        </w:rPr>
        <w:t>اإل</w:t>
      </w:r>
      <w:r w:rsidRPr="005549E4">
        <w:rPr>
          <w:rFonts w:hint="cs"/>
          <w:b/>
          <w:bCs/>
          <w:sz w:val="36"/>
          <w:szCs w:val="36"/>
          <w:rtl/>
        </w:rPr>
        <w:t>أسرية</w:t>
      </w:r>
      <w:proofErr w:type="spellEnd"/>
    </w:p>
    <w:p w:rsidR="00D07BFC" w:rsidRPr="005549E4" w:rsidRDefault="00D07BFC" w:rsidP="00D07BFC">
      <w:pPr>
        <w:rPr>
          <w:b/>
          <w:bCs/>
          <w:sz w:val="36"/>
          <w:szCs w:val="36"/>
          <w:rtl/>
        </w:rPr>
      </w:pPr>
    </w:p>
    <w:tbl>
      <w:tblPr>
        <w:tblStyle w:val="a7"/>
        <w:bidiVisual/>
        <w:tblW w:w="0" w:type="auto"/>
        <w:tblInd w:w="-1249" w:type="dxa"/>
        <w:tblLook w:val="04A0" w:firstRow="1" w:lastRow="0" w:firstColumn="1" w:lastColumn="0" w:noHBand="0" w:noVBand="1"/>
      </w:tblPr>
      <w:tblGrid>
        <w:gridCol w:w="2624"/>
        <w:gridCol w:w="1375"/>
        <w:gridCol w:w="1364"/>
        <w:gridCol w:w="1395"/>
        <w:gridCol w:w="1344"/>
        <w:gridCol w:w="1345"/>
        <w:gridCol w:w="1348"/>
        <w:gridCol w:w="1348"/>
        <w:gridCol w:w="1283"/>
        <w:gridCol w:w="1283"/>
      </w:tblGrid>
      <w:tr w:rsidR="004A44A0" w:rsidRPr="005549E4" w:rsidTr="0098147C">
        <w:trPr>
          <w:trHeight w:val="516"/>
        </w:trPr>
        <w:tc>
          <w:tcPr>
            <w:tcW w:w="2624" w:type="dxa"/>
          </w:tcPr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</w:p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1375" w:type="dxa"/>
          </w:tcPr>
          <w:p w:rsidR="004A44A0" w:rsidRPr="005549E4" w:rsidRDefault="0098147C" w:rsidP="004A44A0">
            <w:pPr>
              <w:jc w:val="center"/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الهدف</w:t>
            </w:r>
          </w:p>
        </w:tc>
        <w:tc>
          <w:tcPr>
            <w:tcW w:w="1364" w:type="dxa"/>
          </w:tcPr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</w:p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المؤشر</w:t>
            </w:r>
          </w:p>
        </w:tc>
        <w:tc>
          <w:tcPr>
            <w:tcW w:w="1395" w:type="dxa"/>
          </w:tcPr>
          <w:p w:rsidR="004A44A0" w:rsidRPr="005549E4" w:rsidRDefault="0098147C" w:rsidP="004A44A0">
            <w:pPr>
              <w:jc w:val="center"/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الفئة المستهدفة</w:t>
            </w:r>
          </w:p>
        </w:tc>
        <w:tc>
          <w:tcPr>
            <w:tcW w:w="5385" w:type="dxa"/>
            <w:gridSpan w:val="4"/>
          </w:tcPr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</w:p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وقت التنفيذ</w:t>
            </w:r>
          </w:p>
        </w:tc>
        <w:tc>
          <w:tcPr>
            <w:tcW w:w="1283" w:type="dxa"/>
          </w:tcPr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</w:p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الإدارة المنفذة</w:t>
            </w:r>
          </w:p>
        </w:tc>
        <w:tc>
          <w:tcPr>
            <w:tcW w:w="1283" w:type="dxa"/>
          </w:tcPr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</w:p>
          <w:p w:rsidR="004A44A0" w:rsidRPr="005549E4" w:rsidRDefault="004A44A0" w:rsidP="004A44A0">
            <w:pPr>
              <w:jc w:val="center"/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الميزانية</w:t>
            </w:r>
          </w:p>
        </w:tc>
      </w:tr>
      <w:tr w:rsidR="004A44A0" w:rsidRPr="005549E4" w:rsidTr="0098147C">
        <w:tc>
          <w:tcPr>
            <w:tcW w:w="262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المساعدات النقدية الشهرية للأسر</w:t>
            </w:r>
          </w:p>
        </w:tc>
        <w:tc>
          <w:tcPr>
            <w:tcW w:w="137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الربع الأول</w:t>
            </w:r>
          </w:p>
        </w:tc>
        <w:tc>
          <w:tcPr>
            <w:tcW w:w="134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الربع الثاني</w:t>
            </w: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الربع الثالث</w:t>
            </w: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الربع الرابع</w:t>
            </w: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</w:tr>
      <w:tr w:rsidR="004A44A0" w:rsidRPr="005549E4" w:rsidTr="0098147C">
        <w:tc>
          <w:tcPr>
            <w:tcW w:w="2624" w:type="dxa"/>
          </w:tcPr>
          <w:p w:rsidR="004A44A0" w:rsidRPr="005549E4" w:rsidRDefault="0098147C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مساعدات ايجارات المنازل</w:t>
            </w:r>
          </w:p>
        </w:tc>
        <w:tc>
          <w:tcPr>
            <w:tcW w:w="137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</w:tr>
      <w:tr w:rsidR="004A44A0" w:rsidRPr="005549E4" w:rsidTr="0098147C">
        <w:tc>
          <w:tcPr>
            <w:tcW w:w="2624" w:type="dxa"/>
          </w:tcPr>
          <w:p w:rsidR="004A44A0" w:rsidRPr="005549E4" w:rsidRDefault="0098147C" w:rsidP="00D07BFC">
            <w:pPr>
              <w:rPr>
                <w:b/>
                <w:bCs/>
                <w:rtl/>
              </w:rPr>
            </w:pPr>
            <w:r w:rsidRPr="005549E4">
              <w:rPr>
                <w:b/>
                <w:bCs/>
                <w:rtl/>
              </w:rPr>
              <w:t>السلة الغذائية</w:t>
            </w:r>
          </w:p>
        </w:tc>
        <w:tc>
          <w:tcPr>
            <w:tcW w:w="137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</w:tr>
      <w:tr w:rsidR="004A44A0" w:rsidRPr="005549E4" w:rsidTr="0098147C">
        <w:tc>
          <w:tcPr>
            <w:tcW w:w="2624" w:type="dxa"/>
          </w:tcPr>
          <w:p w:rsidR="004A44A0" w:rsidRPr="005549E4" w:rsidRDefault="0098147C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برنامج حفظ النعمة وفائض الولائم</w:t>
            </w:r>
          </w:p>
        </w:tc>
        <w:tc>
          <w:tcPr>
            <w:tcW w:w="137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</w:tr>
      <w:tr w:rsidR="004A44A0" w:rsidRPr="005549E4" w:rsidTr="0098147C">
        <w:tc>
          <w:tcPr>
            <w:tcW w:w="2624" w:type="dxa"/>
          </w:tcPr>
          <w:p w:rsidR="004A44A0" w:rsidRPr="005549E4" w:rsidRDefault="0098147C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 xml:space="preserve">برنامج </w:t>
            </w:r>
            <w:r w:rsidRPr="005549E4">
              <w:rPr>
                <w:b/>
                <w:bCs/>
                <w:rtl/>
              </w:rPr>
              <w:t>سقيا الماء</w:t>
            </w:r>
          </w:p>
        </w:tc>
        <w:tc>
          <w:tcPr>
            <w:tcW w:w="137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4A44A0" w:rsidRPr="005549E4" w:rsidRDefault="004A44A0" w:rsidP="00D07BFC">
            <w:pPr>
              <w:rPr>
                <w:b/>
                <w:bCs/>
                <w:rtl/>
              </w:rPr>
            </w:pPr>
          </w:p>
        </w:tc>
      </w:tr>
      <w:tr w:rsidR="0098147C" w:rsidRPr="005549E4" w:rsidTr="0098147C">
        <w:tc>
          <w:tcPr>
            <w:tcW w:w="2624" w:type="dxa"/>
          </w:tcPr>
          <w:p w:rsidR="0098147C" w:rsidRPr="005549E4" w:rsidRDefault="008A28D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 xml:space="preserve">الاستثمار وتنمية </w:t>
            </w:r>
          </w:p>
        </w:tc>
        <w:tc>
          <w:tcPr>
            <w:tcW w:w="137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</w:tr>
      <w:tr w:rsidR="0098147C" w:rsidRPr="005549E4" w:rsidTr="0098147C">
        <w:tc>
          <w:tcPr>
            <w:tcW w:w="2624" w:type="dxa"/>
          </w:tcPr>
          <w:p w:rsidR="0098147C" w:rsidRPr="005549E4" w:rsidRDefault="00B85FEF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برنامج إفطار الصائم</w:t>
            </w:r>
          </w:p>
        </w:tc>
        <w:tc>
          <w:tcPr>
            <w:tcW w:w="137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</w:tr>
      <w:tr w:rsidR="0098147C" w:rsidRPr="005549E4" w:rsidTr="0098147C">
        <w:tc>
          <w:tcPr>
            <w:tcW w:w="262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7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</w:tr>
      <w:tr w:rsidR="0098147C" w:rsidRPr="005549E4" w:rsidTr="0098147C">
        <w:tc>
          <w:tcPr>
            <w:tcW w:w="262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7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</w:tr>
      <w:tr w:rsidR="0098147C" w:rsidRPr="005549E4" w:rsidTr="0098147C">
        <w:tc>
          <w:tcPr>
            <w:tcW w:w="262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7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98147C" w:rsidRPr="005549E4" w:rsidRDefault="0098147C" w:rsidP="00D07BFC">
            <w:pPr>
              <w:rPr>
                <w:b/>
                <w:bCs/>
                <w:rtl/>
              </w:rPr>
            </w:pPr>
          </w:p>
        </w:tc>
      </w:tr>
      <w:tr w:rsidR="00F711C5" w:rsidRPr="005549E4" w:rsidTr="0098147C">
        <w:tc>
          <w:tcPr>
            <w:tcW w:w="2624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75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64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</w:tr>
      <w:tr w:rsidR="00F711C5" w:rsidRPr="005549E4" w:rsidTr="0098147C">
        <w:tc>
          <w:tcPr>
            <w:tcW w:w="2624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75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  <w:bookmarkStart w:id="0" w:name="_GoBack"/>
            <w:bookmarkEnd w:id="0"/>
          </w:p>
        </w:tc>
        <w:tc>
          <w:tcPr>
            <w:tcW w:w="1364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95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44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45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348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  <w:tc>
          <w:tcPr>
            <w:tcW w:w="1283" w:type="dxa"/>
          </w:tcPr>
          <w:p w:rsidR="00F711C5" w:rsidRPr="005549E4" w:rsidRDefault="00F711C5" w:rsidP="00D07BFC">
            <w:pPr>
              <w:rPr>
                <w:b/>
                <w:bCs/>
                <w:rtl/>
              </w:rPr>
            </w:pPr>
          </w:p>
        </w:tc>
      </w:tr>
    </w:tbl>
    <w:p w:rsidR="00D07BFC" w:rsidRPr="005549E4" w:rsidRDefault="00D07BFC" w:rsidP="00D07BFC">
      <w:pPr>
        <w:rPr>
          <w:b/>
          <w:bCs/>
          <w:rtl/>
        </w:rPr>
      </w:pPr>
    </w:p>
    <w:p w:rsidR="008A28D0" w:rsidRPr="005549E4" w:rsidRDefault="008A28D0" w:rsidP="008A28D0">
      <w:pPr>
        <w:jc w:val="center"/>
        <w:rPr>
          <w:b/>
          <w:bCs/>
          <w:rtl/>
        </w:rPr>
      </w:pPr>
    </w:p>
    <w:p w:rsidR="008A28D0" w:rsidRPr="005549E4" w:rsidRDefault="008A28D0" w:rsidP="008A28D0">
      <w:pPr>
        <w:jc w:val="center"/>
        <w:rPr>
          <w:b/>
          <w:bCs/>
          <w:rtl/>
        </w:rPr>
      </w:pPr>
      <w:r w:rsidRPr="005549E4">
        <w:rPr>
          <w:rFonts w:hint="cs"/>
          <w:b/>
          <w:bCs/>
          <w:rtl/>
        </w:rPr>
        <w:t>في مجال الاستثمار وتنمية الموا رد</w:t>
      </w:r>
    </w:p>
    <w:tbl>
      <w:tblPr>
        <w:tblStyle w:val="a7"/>
        <w:bidiVisual/>
        <w:tblW w:w="11367" w:type="dxa"/>
        <w:tblLook w:val="04A0" w:firstRow="1" w:lastRow="0" w:firstColumn="1" w:lastColumn="0" w:noHBand="0" w:noVBand="1"/>
      </w:tblPr>
      <w:tblGrid>
        <w:gridCol w:w="4563"/>
        <w:gridCol w:w="1985"/>
        <w:gridCol w:w="2268"/>
        <w:gridCol w:w="1134"/>
        <w:gridCol w:w="1417"/>
      </w:tblGrid>
      <w:tr w:rsidR="008A28D0" w:rsidRPr="005549E4" w:rsidTr="00ED4A9D">
        <w:tc>
          <w:tcPr>
            <w:tcW w:w="4563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1985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الهدف</w:t>
            </w:r>
          </w:p>
        </w:tc>
        <w:tc>
          <w:tcPr>
            <w:tcW w:w="2268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134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الإدارة المنفذة</w:t>
            </w:r>
          </w:p>
        </w:tc>
        <w:tc>
          <w:tcPr>
            <w:tcW w:w="1417" w:type="dxa"/>
          </w:tcPr>
          <w:p w:rsidR="008A28D0" w:rsidRPr="005549E4" w:rsidRDefault="008A28D0" w:rsidP="008A28D0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الميزانية</w:t>
            </w:r>
          </w:p>
        </w:tc>
      </w:tr>
      <w:tr w:rsidR="008A28D0" w:rsidRPr="005549E4" w:rsidTr="00ED4A9D">
        <w:tc>
          <w:tcPr>
            <w:tcW w:w="4563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حملة جمع التبرعات ودعم الانشطة</w:t>
            </w:r>
          </w:p>
        </w:tc>
        <w:tc>
          <w:tcPr>
            <w:tcW w:w="1985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</w:tr>
      <w:tr w:rsidR="008A28D0" w:rsidRPr="005549E4" w:rsidTr="00ED4A9D">
        <w:tc>
          <w:tcPr>
            <w:tcW w:w="4563" w:type="dxa"/>
          </w:tcPr>
          <w:p w:rsidR="008A28D0" w:rsidRPr="005549E4" w:rsidRDefault="005549E4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صيانة وترميم المشاريع القائمة</w:t>
            </w:r>
          </w:p>
        </w:tc>
        <w:tc>
          <w:tcPr>
            <w:tcW w:w="1985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</w:tr>
      <w:tr w:rsidR="008A28D0" w:rsidRPr="005549E4" w:rsidTr="00ED4A9D">
        <w:tc>
          <w:tcPr>
            <w:tcW w:w="4563" w:type="dxa"/>
          </w:tcPr>
          <w:p w:rsidR="008A28D0" w:rsidRPr="005549E4" w:rsidRDefault="005549E4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تحديث وتجويد إدارة وتشغيل الشقق والوحدات السكنية القائمة</w:t>
            </w:r>
          </w:p>
        </w:tc>
        <w:tc>
          <w:tcPr>
            <w:tcW w:w="1985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</w:tr>
      <w:tr w:rsidR="008A28D0" w:rsidRPr="005549E4" w:rsidTr="00ED4A9D">
        <w:tc>
          <w:tcPr>
            <w:tcW w:w="4563" w:type="dxa"/>
          </w:tcPr>
          <w:p w:rsidR="008A28D0" w:rsidRPr="005549E4" w:rsidRDefault="005549E4" w:rsidP="00D07BFC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استثمار الأراضي والعقارات المملوكة للجمعية</w:t>
            </w:r>
          </w:p>
        </w:tc>
        <w:tc>
          <w:tcPr>
            <w:tcW w:w="1985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</w:tr>
      <w:tr w:rsidR="008A28D0" w:rsidRPr="005549E4" w:rsidTr="00ED4A9D">
        <w:tc>
          <w:tcPr>
            <w:tcW w:w="4563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</w:tr>
      <w:tr w:rsidR="008A28D0" w:rsidRPr="005549E4" w:rsidTr="00ED4A9D">
        <w:tc>
          <w:tcPr>
            <w:tcW w:w="4563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</w:tr>
      <w:tr w:rsidR="008A28D0" w:rsidRPr="005549E4" w:rsidTr="00ED4A9D">
        <w:tc>
          <w:tcPr>
            <w:tcW w:w="4563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8A28D0" w:rsidRPr="005549E4" w:rsidRDefault="008A28D0" w:rsidP="00D07BFC">
            <w:pPr>
              <w:rPr>
                <w:b/>
                <w:bCs/>
                <w:rtl/>
              </w:rPr>
            </w:pPr>
          </w:p>
        </w:tc>
      </w:tr>
    </w:tbl>
    <w:p w:rsidR="008A28D0" w:rsidRPr="005549E4" w:rsidRDefault="008A28D0" w:rsidP="00D07BFC">
      <w:pPr>
        <w:rPr>
          <w:b/>
          <w:bCs/>
          <w:rtl/>
        </w:rPr>
      </w:pPr>
    </w:p>
    <w:p w:rsidR="00022A9B" w:rsidRPr="005549E4" w:rsidRDefault="00022A9B" w:rsidP="00D07BFC">
      <w:pPr>
        <w:rPr>
          <w:b/>
          <w:bCs/>
          <w:rtl/>
        </w:rPr>
      </w:pPr>
    </w:p>
    <w:p w:rsidR="00022A9B" w:rsidRPr="005549E4" w:rsidRDefault="00022A9B" w:rsidP="00D07BFC">
      <w:pPr>
        <w:rPr>
          <w:b/>
          <w:bCs/>
          <w:rtl/>
        </w:rPr>
      </w:pPr>
    </w:p>
    <w:p w:rsidR="00022A9B" w:rsidRPr="005549E4" w:rsidRDefault="00022A9B" w:rsidP="00D07BFC">
      <w:pPr>
        <w:rPr>
          <w:b/>
          <w:bCs/>
          <w:rtl/>
        </w:rPr>
      </w:pPr>
    </w:p>
    <w:p w:rsidR="00022A9B" w:rsidRPr="005549E4" w:rsidRDefault="00022A9B" w:rsidP="00022A9B">
      <w:pPr>
        <w:jc w:val="center"/>
        <w:rPr>
          <w:b/>
          <w:bCs/>
          <w:rtl/>
        </w:rPr>
      </w:pPr>
      <w:r w:rsidRPr="005549E4">
        <w:rPr>
          <w:rFonts w:hint="cs"/>
          <w:b/>
          <w:bCs/>
          <w:rtl/>
        </w:rPr>
        <w:t xml:space="preserve">في مجال </w:t>
      </w:r>
      <w:proofErr w:type="spellStart"/>
      <w:r w:rsidRPr="005549E4">
        <w:rPr>
          <w:rFonts w:hint="cs"/>
          <w:b/>
          <w:bCs/>
          <w:rtl/>
        </w:rPr>
        <w:t>الحوكمة</w:t>
      </w:r>
      <w:proofErr w:type="spellEnd"/>
    </w:p>
    <w:tbl>
      <w:tblPr>
        <w:tblStyle w:val="a7"/>
        <w:bidiVisual/>
        <w:tblW w:w="11367" w:type="dxa"/>
        <w:tblLook w:val="04A0" w:firstRow="1" w:lastRow="0" w:firstColumn="1" w:lastColumn="0" w:noHBand="0" w:noVBand="1"/>
      </w:tblPr>
      <w:tblGrid>
        <w:gridCol w:w="4563"/>
        <w:gridCol w:w="1985"/>
        <w:gridCol w:w="2268"/>
        <w:gridCol w:w="1134"/>
        <w:gridCol w:w="1417"/>
      </w:tblGrid>
      <w:tr w:rsidR="00022A9B" w:rsidRPr="005549E4" w:rsidTr="00BF1A9E">
        <w:tc>
          <w:tcPr>
            <w:tcW w:w="4563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1985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الهدف</w:t>
            </w:r>
          </w:p>
        </w:tc>
        <w:tc>
          <w:tcPr>
            <w:tcW w:w="2268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التنفيذ</w:t>
            </w:r>
          </w:p>
        </w:tc>
        <w:tc>
          <w:tcPr>
            <w:tcW w:w="1134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الإدارة المنفذة</w:t>
            </w:r>
          </w:p>
        </w:tc>
        <w:tc>
          <w:tcPr>
            <w:tcW w:w="1417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الميزانية</w:t>
            </w:r>
          </w:p>
        </w:tc>
      </w:tr>
      <w:tr w:rsidR="00022A9B" w:rsidRPr="005549E4" w:rsidTr="00BF1A9E">
        <w:tc>
          <w:tcPr>
            <w:tcW w:w="4563" w:type="dxa"/>
          </w:tcPr>
          <w:p w:rsidR="00022A9B" w:rsidRPr="005549E4" w:rsidRDefault="00A131A8" w:rsidP="00BF1A9E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 xml:space="preserve">تطوير سياسات </w:t>
            </w:r>
            <w:proofErr w:type="spellStart"/>
            <w:r w:rsidRPr="005549E4">
              <w:rPr>
                <w:rFonts w:hint="cs"/>
                <w:b/>
                <w:bCs/>
                <w:rtl/>
              </w:rPr>
              <w:t>الحوكمة</w:t>
            </w:r>
            <w:proofErr w:type="spellEnd"/>
          </w:p>
        </w:tc>
        <w:tc>
          <w:tcPr>
            <w:tcW w:w="1985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</w:tr>
      <w:tr w:rsidR="00022A9B" w:rsidRPr="005549E4" w:rsidTr="00BF1A9E">
        <w:tc>
          <w:tcPr>
            <w:tcW w:w="4563" w:type="dxa"/>
          </w:tcPr>
          <w:p w:rsidR="00022A9B" w:rsidRPr="005549E4" w:rsidRDefault="00A131A8" w:rsidP="00BF1A9E">
            <w:pPr>
              <w:rPr>
                <w:b/>
                <w:bCs/>
                <w:rtl/>
              </w:rPr>
            </w:pPr>
            <w:r w:rsidRPr="005549E4">
              <w:rPr>
                <w:rFonts w:hint="cs"/>
                <w:b/>
                <w:bCs/>
                <w:rtl/>
              </w:rPr>
              <w:t>تحديث لوائح ونظم الجمعية</w:t>
            </w:r>
          </w:p>
        </w:tc>
        <w:tc>
          <w:tcPr>
            <w:tcW w:w="1985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</w:tr>
      <w:tr w:rsidR="00022A9B" w:rsidRPr="005549E4" w:rsidTr="00BF1A9E">
        <w:tc>
          <w:tcPr>
            <w:tcW w:w="4563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</w:tr>
      <w:tr w:rsidR="00022A9B" w:rsidRPr="005549E4" w:rsidTr="00BF1A9E">
        <w:tc>
          <w:tcPr>
            <w:tcW w:w="4563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</w:tr>
      <w:tr w:rsidR="00022A9B" w:rsidRPr="005549E4" w:rsidTr="00BF1A9E">
        <w:tc>
          <w:tcPr>
            <w:tcW w:w="4563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</w:tr>
      <w:tr w:rsidR="00022A9B" w:rsidRPr="005549E4" w:rsidTr="00BF1A9E">
        <w:tc>
          <w:tcPr>
            <w:tcW w:w="4563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</w:tr>
      <w:tr w:rsidR="00022A9B" w:rsidRPr="005549E4" w:rsidTr="00BF1A9E">
        <w:tc>
          <w:tcPr>
            <w:tcW w:w="4563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985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2268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  <w:tc>
          <w:tcPr>
            <w:tcW w:w="1417" w:type="dxa"/>
          </w:tcPr>
          <w:p w:rsidR="00022A9B" w:rsidRPr="005549E4" w:rsidRDefault="00022A9B" w:rsidP="00BF1A9E">
            <w:pPr>
              <w:rPr>
                <w:b/>
                <w:bCs/>
                <w:rtl/>
              </w:rPr>
            </w:pPr>
          </w:p>
        </w:tc>
      </w:tr>
    </w:tbl>
    <w:p w:rsidR="00022A9B" w:rsidRPr="005549E4" w:rsidRDefault="00022A9B" w:rsidP="00D07BFC">
      <w:pPr>
        <w:rPr>
          <w:b/>
          <w:bCs/>
        </w:rPr>
      </w:pPr>
    </w:p>
    <w:sectPr w:rsidR="00022A9B" w:rsidRPr="005549E4" w:rsidSect="00D07BFC">
      <w:pgSz w:w="16838" w:h="11906" w:orient="landscape" w:code="9"/>
      <w:pgMar w:top="1440" w:right="1797" w:bottom="1440" w:left="1797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FC"/>
    <w:rsid w:val="00022A9B"/>
    <w:rsid w:val="004A44A0"/>
    <w:rsid w:val="005549E4"/>
    <w:rsid w:val="006D39CB"/>
    <w:rsid w:val="008A28D0"/>
    <w:rsid w:val="008B3C63"/>
    <w:rsid w:val="0098147C"/>
    <w:rsid w:val="00A131A8"/>
    <w:rsid w:val="00A916FE"/>
    <w:rsid w:val="00B85FEF"/>
    <w:rsid w:val="00D07BFC"/>
    <w:rsid w:val="00DF5AF2"/>
    <w:rsid w:val="00E7061C"/>
    <w:rsid w:val="00ED4A9D"/>
    <w:rsid w:val="00F7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A9B"/>
    <w:pPr>
      <w:bidi/>
    </w:pPr>
    <w:rPr>
      <w:rFonts w:ascii="Arial" w:hAnsi="Arial" w:cs="Arial"/>
    </w:rPr>
  </w:style>
  <w:style w:type="paragraph" w:styleId="1">
    <w:name w:val="heading 1"/>
    <w:basedOn w:val="a"/>
    <w:link w:val="1Char"/>
    <w:uiPriority w:val="1"/>
    <w:qFormat/>
    <w:rsid w:val="00DF5AF2"/>
    <w:pPr>
      <w:bidi w:val="0"/>
      <w:spacing w:before="90"/>
      <w:ind w:left="1104"/>
      <w:outlineLvl w:val="0"/>
    </w:pPr>
    <w:rPr>
      <w:b/>
      <w:bCs/>
      <w:sz w:val="33"/>
      <w:szCs w:val="33"/>
    </w:rPr>
  </w:style>
  <w:style w:type="paragraph" w:styleId="2">
    <w:name w:val="heading 2"/>
    <w:basedOn w:val="a"/>
    <w:link w:val="2Char"/>
    <w:uiPriority w:val="1"/>
    <w:qFormat/>
    <w:rsid w:val="00DF5AF2"/>
    <w:pPr>
      <w:bidi w:val="0"/>
      <w:spacing w:before="178"/>
      <w:ind w:left="126"/>
      <w:jc w:val="right"/>
      <w:outlineLvl w:val="1"/>
    </w:pPr>
    <w:rPr>
      <w:b/>
      <w:bCs/>
      <w:sz w:val="31"/>
      <w:szCs w:val="3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5AF2"/>
    <w:pPr>
      <w:bidi w:val="0"/>
      <w:ind w:right="95"/>
      <w:jc w:val="center"/>
    </w:pPr>
  </w:style>
  <w:style w:type="character" w:customStyle="1" w:styleId="1Char">
    <w:name w:val="عنوان 1 Char"/>
    <w:basedOn w:val="a0"/>
    <w:link w:val="1"/>
    <w:uiPriority w:val="1"/>
    <w:rsid w:val="00DF5AF2"/>
    <w:rPr>
      <w:rFonts w:ascii="Arial" w:eastAsia="Arial" w:hAnsi="Arial" w:cs="Arial"/>
      <w:b/>
      <w:bCs/>
      <w:sz w:val="33"/>
      <w:szCs w:val="33"/>
    </w:rPr>
  </w:style>
  <w:style w:type="character" w:customStyle="1" w:styleId="2Char">
    <w:name w:val="عنوان 2 Char"/>
    <w:basedOn w:val="a0"/>
    <w:link w:val="2"/>
    <w:uiPriority w:val="1"/>
    <w:rsid w:val="00DF5AF2"/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a3">
    <w:name w:val="Body Text"/>
    <w:basedOn w:val="a"/>
    <w:link w:val="Char"/>
    <w:uiPriority w:val="1"/>
    <w:qFormat/>
    <w:rsid w:val="00DF5AF2"/>
    <w:pPr>
      <w:bidi w:val="0"/>
      <w:ind w:left="126"/>
    </w:pPr>
    <w:rPr>
      <w:sz w:val="31"/>
      <w:szCs w:val="31"/>
    </w:rPr>
  </w:style>
  <w:style w:type="character" w:customStyle="1" w:styleId="Char">
    <w:name w:val="نص أساسي Char"/>
    <w:basedOn w:val="a0"/>
    <w:link w:val="a3"/>
    <w:uiPriority w:val="1"/>
    <w:rsid w:val="00DF5AF2"/>
    <w:rPr>
      <w:rFonts w:ascii="Arial" w:eastAsia="Arial" w:hAnsi="Arial" w:cs="Arial"/>
      <w:sz w:val="31"/>
      <w:szCs w:val="31"/>
    </w:rPr>
  </w:style>
  <w:style w:type="character" w:styleId="a4">
    <w:name w:val="Emphasis"/>
    <w:basedOn w:val="a0"/>
    <w:uiPriority w:val="20"/>
    <w:qFormat/>
    <w:rsid w:val="00DF5AF2"/>
    <w:rPr>
      <w:i/>
      <w:iCs/>
    </w:rPr>
  </w:style>
  <w:style w:type="paragraph" w:styleId="a5">
    <w:name w:val="List Paragraph"/>
    <w:basedOn w:val="a"/>
    <w:uiPriority w:val="1"/>
    <w:qFormat/>
    <w:rsid w:val="00DF5AF2"/>
    <w:pPr>
      <w:bidi w:val="0"/>
    </w:pPr>
  </w:style>
  <w:style w:type="character" w:styleId="a6">
    <w:name w:val="Intense Emphasis"/>
    <w:basedOn w:val="a0"/>
    <w:uiPriority w:val="21"/>
    <w:qFormat/>
    <w:rsid w:val="00DF5AF2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D0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2A9B"/>
    <w:pPr>
      <w:bidi/>
    </w:pPr>
    <w:rPr>
      <w:rFonts w:ascii="Arial" w:hAnsi="Arial" w:cs="Arial"/>
    </w:rPr>
  </w:style>
  <w:style w:type="paragraph" w:styleId="1">
    <w:name w:val="heading 1"/>
    <w:basedOn w:val="a"/>
    <w:link w:val="1Char"/>
    <w:uiPriority w:val="1"/>
    <w:qFormat/>
    <w:rsid w:val="00DF5AF2"/>
    <w:pPr>
      <w:bidi w:val="0"/>
      <w:spacing w:before="90"/>
      <w:ind w:left="1104"/>
      <w:outlineLvl w:val="0"/>
    </w:pPr>
    <w:rPr>
      <w:b/>
      <w:bCs/>
      <w:sz w:val="33"/>
      <w:szCs w:val="33"/>
    </w:rPr>
  </w:style>
  <w:style w:type="paragraph" w:styleId="2">
    <w:name w:val="heading 2"/>
    <w:basedOn w:val="a"/>
    <w:link w:val="2Char"/>
    <w:uiPriority w:val="1"/>
    <w:qFormat/>
    <w:rsid w:val="00DF5AF2"/>
    <w:pPr>
      <w:bidi w:val="0"/>
      <w:spacing w:before="178"/>
      <w:ind w:left="126"/>
      <w:jc w:val="right"/>
      <w:outlineLvl w:val="1"/>
    </w:pPr>
    <w:rPr>
      <w:b/>
      <w:bCs/>
      <w:sz w:val="31"/>
      <w:szCs w:val="31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F5AF2"/>
    <w:pPr>
      <w:bidi w:val="0"/>
      <w:ind w:right="95"/>
      <w:jc w:val="center"/>
    </w:pPr>
  </w:style>
  <w:style w:type="character" w:customStyle="1" w:styleId="1Char">
    <w:name w:val="عنوان 1 Char"/>
    <w:basedOn w:val="a0"/>
    <w:link w:val="1"/>
    <w:uiPriority w:val="1"/>
    <w:rsid w:val="00DF5AF2"/>
    <w:rPr>
      <w:rFonts w:ascii="Arial" w:eastAsia="Arial" w:hAnsi="Arial" w:cs="Arial"/>
      <w:b/>
      <w:bCs/>
      <w:sz w:val="33"/>
      <w:szCs w:val="33"/>
    </w:rPr>
  </w:style>
  <w:style w:type="character" w:customStyle="1" w:styleId="2Char">
    <w:name w:val="عنوان 2 Char"/>
    <w:basedOn w:val="a0"/>
    <w:link w:val="2"/>
    <w:uiPriority w:val="1"/>
    <w:rsid w:val="00DF5AF2"/>
    <w:rPr>
      <w:rFonts w:ascii="Arial" w:eastAsia="Arial" w:hAnsi="Arial" w:cs="Arial"/>
      <w:b/>
      <w:bCs/>
      <w:sz w:val="31"/>
      <w:szCs w:val="31"/>
      <w:u w:val="single" w:color="000000"/>
    </w:rPr>
  </w:style>
  <w:style w:type="paragraph" w:styleId="a3">
    <w:name w:val="Body Text"/>
    <w:basedOn w:val="a"/>
    <w:link w:val="Char"/>
    <w:uiPriority w:val="1"/>
    <w:qFormat/>
    <w:rsid w:val="00DF5AF2"/>
    <w:pPr>
      <w:bidi w:val="0"/>
      <w:ind w:left="126"/>
    </w:pPr>
    <w:rPr>
      <w:sz w:val="31"/>
      <w:szCs w:val="31"/>
    </w:rPr>
  </w:style>
  <w:style w:type="character" w:customStyle="1" w:styleId="Char">
    <w:name w:val="نص أساسي Char"/>
    <w:basedOn w:val="a0"/>
    <w:link w:val="a3"/>
    <w:uiPriority w:val="1"/>
    <w:rsid w:val="00DF5AF2"/>
    <w:rPr>
      <w:rFonts w:ascii="Arial" w:eastAsia="Arial" w:hAnsi="Arial" w:cs="Arial"/>
      <w:sz w:val="31"/>
      <w:szCs w:val="31"/>
    </w:rPr>
  </w:style>
  <w:style w:type="character" w:styleId="a4">
    <w:name w:val="Emphasis"/>
    <w:basedOn w:val="a0"/>
    <w:uiPriority w:val="20"/>
    <w:qFormat/>
    <w:rsid w:val="00DF5AF2"/>
    <w:rPr>
      <w:i/>
      <w:iCs/>
    </w:rPr>
  </w:style>
  <w:style w:type="paragraph" w:styleId="a5">
    <w:name w:val="List Paragraph"/>
    <w:basedOn w:val="a"/>
    <w:uiPriority w:val="1"/>
    <w:qFormat/>
    <w:rsid w:val="00DF5AF2"/>
    <w:pPr>
      <w:bidi w:val="0"/>
    </w:pPr>
  </w:style>
  <w:style w:type="character" w:styleId="a6">
    <w:name w:val="Intense Emphasis"/>
    <w:basedOn w:val="a0"/>
    <w:uiPriority w:val="21"/>
    <w:qFormat/>
    <w:rsid w:val="00DF5AF2"/>
    <w:rPr>
      <w:b/>
      <w:bCs/>
      <w:i/>
      <w:iCs/>
      <w:color w:val="4F81BD" w:themeColor="accent1"/>
    </w:rPr>
  </w:style>
  <w:style w:type="table" w:styleId="a7">
    <w:name w:val="Table Grid"/>
    <w:basedOn w:val="a1"/>
    <w:uiPriority w:val="59"/>
    <w:rsid w:val="00D07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‏‏مستخدم Windows</dc:creator>
  <cp:lastModifiedBy>‏‏مستخدم Windows</cp:lastModifiedBy>
  <cp:revision>9</cp:revision>
  <dcterms:created xsi:type="dcterms:W3CDTF">2021-06-24T10:38:00Z</dcterms:created>
  <dcterms:modified xsi:type="dcterms:W3CDTF">2021-06-24T11:11:00Z</dcterms:modified>
</cp:coreProperties>
</file>